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783C94" w:rsidRDefault="00783C94" w:rsidP="00783C94">
            <w:pPr>
              <w:adjustRightInd w:val="0"/>
              <w:snapToGrid w:val="0"/>
            </w:pPr>
            <w:bookmarkStart w:id="0" w:name="_Hlk516644427"/>
            <w:r>
              <w:rPr>
                <w:rFonts w:hint="eastAsia"/>
              </w:rPr>
              <w:t>中國大陸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月規模以上電子資訊製造業增加值成長</w:t>
            </w:r>
            <w:r>
              <w:rPr>
                <w:rFonts w:hint="eastAsia"/>
              </w:rPr>
              <w:t>6.1%</w:t>
            </w:r>
          </w:p>
        </w:tc>
      </w:tr>
      <w:tr w:rsidR="00277634" w:rsidTr="00277634">
        <w:tc>
          <w:tcPr>
            <w:tcW w:w="10196" w:type="dxa"/>
          </w:tcPr>
          <w:p w:rsidR="00783C94" w:rsidRDefault="00783C94" w:rsidP="00783C94">
            <w:pPr>
              <w:adjustRightInd w:val="0"/>
              <w:snapToGrid w:val="0"/>
            </w:pPr>
          </w:p>
          <w:p w:rsidR="00204462" w:rsidRDefault="00783C94" w:rsidP="00783C9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資料蒐集：中國大陸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台北經濟文化辦事處經濟組</w:t>
            </w:r>
          </w:p>
          <w:p w:rsidR="00783C94" w:rsidRDefault="00783C94" w:rsidP="00783C94">
            <w:pPr>
              <w:adjustRightInd w:val="0"/>
              <w:snapToGrid w:val="0"/>
            </w:pPr>
          </w:p>
          <w:p w:rsidR="00204462" w:rsidRDefault="00783C94" w:rsidP="00783C9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中國大陸工信部公布，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月，規模以上電子資訊製造業增加值較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年同期成長</w:t>
            </w:r>
            <w:r>
              <w:rPr>
                <w:rFonts w:hint="eastAsia"/>
              </w:rPr>
              <w:t>6.1%</w:t>
            </w:r>
            <w:r>
              <w:rPr>
                <w:rFonts w:hint="eastAsia"/>
              </w:rPr>
              <w:t>，增速較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年同期回落</w:t>
            </w:r>
            <w:r>
              <w:rPr>
                <w:rFonts w:hint="eastAsia"/>
              </w:rPr>
              <w:t>7.4%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月份增加值成長</w:t>
            </w:r>
            <w:r>
              <w:rPr>
                <w:rFonts w:hint="eastAsia"/>
              </w:rPr>
              <w:t>9.1%</w:t>
            </w:r>
            <w:r>
              <w:rPr>
                <w:rFonts w:hint="eastAsia"/>
              </w:rPr>
              <w:t>，增速較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年同期回落</w:t>
            </w:r>
            <w:r>
              <w:rPr>
                <w:rFonts w:hint="eastAsia"/>
              </w:rPr>
              <w:t>3.5%</w:t>
            </w:r>
            <w:r>
              <w:rPr>
                <w:rFonts w:hint="eastAsia"/>
              </w:rPr>
              <w:t>。</w:t>
            </w:r>
          </w:p>
          <w:p w:rsidR="00204462" w:rsidRDefault="00783C94" w:rsidP="00783C9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月，規模以上電子資訊製造業出口交貨值較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年同期成長</w:t>
            </w:r>
            <w:r>
              <w:rPr>
                <w:rFonts w:hint="eastAsia"/>
              </w:rPr>
              <w:t>3.3%</w:t>
            </w:r>
            <w:r>
              <w:rPr>
                <w:rFonts w:hint="eastAsia"/>
              </w:rPr>
              <w:t>，增速回落</w:t>
            </w:r>
            <w:r>
              <w:rPr>
                <w:rFonts w:hint="eastAsia"/>
              </w:rPr>
              <w:t>7.1%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月份，實現出口交貨值成長</w:t>
            </w:r>
            <w:r>
              <w:rPr>
                <w:rFonts w:hint="eastAsia"/>
              </w:rPr>
              <w:t>4.2%</w:t>
            </w:r>
            <w:r>
              <w:rPr>
                <w:rFonts w:hint="eastAsia"/>
              </w:rPr>
              <w:t>，增速回落</w:t>
            </w:r>
            <w:r>
              <w:rPr>
                <w:rFonts w:hint="eastAsia"/>
              </w:rPr>
              <w:t>2.3%</w:t>
            </w:r>
            <w:r>
              <w:rPr>
                <w:rFonts w:hint="eastAsia"/>
              </w:rPr>
              <w:t>。</w:t>
            </w:r>
          </w:p>
          <w:p w:rsidR="00204462" w:rsidRDefault="00783C94" w:rsidP="00783C9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月，規模以上電子資訊製造業營業收入較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年同期成長</w:t>
            </w:r>
            <w:r>
              <w:rPr>
                <w:rFonts w:hint="eastAsia"/>
              </w:rPr>
              <w:t>5.7%</w:t>
            </w:r>
            <w:r>
              <w:rPr>
                <w:rFonts w:hint="eastAsia"/>
              </w:rPr>
              <w:t>，利潤總額下降</w:t>
            </w:r>
            <w:r>
              <w:rPr>
                <w:rFonts w:hint="eastAsia"/>
              </w:rPr>
              <w:t>6.3%</w:t>
            </w:r>
            <w:r>
              <w:rPr>
                <w:rFonts w:hint="eastAsia"/>
              </w:rPr>
              <w:t>，營業收入利潤率為</w:t>
            </w:r>
            <w:r>
              <w:rPr>
                <w:rFonts w:hint="eastAsia"/>
              </w:rPr>
              <w:t>3.8%</w:t>
            </w:r>
            <w:r>
              <w:rPr>
                <w:rFonts w:hint="eastAsia"/>
              </w:rPr>
              <w:t>，營業成本成長</w:t>
            </w:r>
            <w:r>
              <w:rPr>
                <w:rFonts w:hint="eastAsia"/>
              </w:rPr>
              <w:t>5.7%</w:t>
            </w:r>
            <w:r>
              <w:rPr>
                <w:rFonts w:hint="eastAsia"/>
              </w:rPr>
              <w:t>，全行業應收票據及應收帳款成長</w:t>
            </w:r>
            <w:r>
              <w:rPr>
                <w:rFonts w:hint="eastAsia"/>
              </w:rPr>
              <w:t>2.2%</w:t>
            </w:r>
            <w:r>
              <w:rPr>
                <w:rFonts w:hint="eastAsia"/>
              </w:rPr>
              <w:t>。</w:t>
            </w:r>
          </w:p>
          <w:p w:rsidR="00204462" w:rsidRDefault="00783C94" w:rsidP="00783C9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月，電子資訊製造業生產者出廠價格較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年同期下降</w:t>
            </w:r>
            <w:r>
              <w:rPr>
                <w:rFonts w:hint="eastAsia"/>
              </w:rPr>
              <w:t>1.0%(6</w:t>
            </w:r>
            <w:r>
              <w:rPr>
                <w:rFonts w:hint="eastAsia"/>
              </w:rPr>
              <w:t>月為成長</w:t>
            </w:r>
            <w:r>
              <w:rPr>
                <w:rFonts w:hint="eastAsia"/>
              </w:rPr>
              <w:t>0.2%)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月，電子資訊製造業生產者出廠價格持平。</w:t>
            </w:r>
          </w:p>
          <w:p w:rsidR="00204462" w:rsidRDefault="00783C94" w:rsidP="00783C9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月，電子資訊製造業固定資產投資較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年同期成長</w:t>
            </w:r>
            <w:r>
              <w:rPr>
                <w:rFonts w:hint="eastAsia"/>
              </w:rPr>
              <w:t>10.5%</w:t>
            </w:r>
            <w:r>
              <w:rPr>
                <w:rFonts w:hint="eastAsia"/>
              </w:rPr>
              <w:t>，增速回落</w:t>
            </w:r>
            <w:r>
              <w:rPr>
                <w:rFonts w:hint="eastAsia"/>
              </w:rPr>
              <w:t>6.5%</w:t>
            </w:r>
            <w:r>
              <w:rPr>
                <w:rFonts w:hint="eastAsia"/>
              </w:rPr>
              <w:t>，較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月提高</w:t>
            </w:r>
            <w:r>
              <w:rPr>
                <w:rFonts w:hint="eastAsia"/>
              </w:rPr>
              <w:t>2%</w:t>
            </w:r>
            <w:r>
              <w:rPr>
                <w:rFonts w:hint="eastAsia"/>
              </w:rPr>
              <w:t>。</w:t>
            </w:r>
          </w:p>
          <w:p w:rsidR="00204462" w:rsidRDefault="00783C94" w:rsidP="00783C9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主要分行業情況：</w:t>
            </w:r>
          </w:p>
          <w:p w:rsidR="00204462" w:rsidRDefault="00783C94" w:rsidP="00783C9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通訊設備製造業：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月，通訊設備製造業增加值較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年同期成長</w:t>
            </w:r>
            <w:r>
              <w:rPr>
                <w:rFonts w:hint="eastAsia"/>
              </w:rPr>
              <w:t>0.3%</w:t>
            </w:r>
            <w:r>
              <w:rPr>
                <w:rFonts w:hint="eastAsia"/>
              </w:rPr>
              <w:t>，出口交貨值持平。主要產品中，手機產量下降</w:t>
            </w:r>
            <w:r>
              <w:rPr>
                <w:rFonts w:hint="eastAsia"/>
              </w:rPr>
              <w:t>4.5%</w:t>
            </w:r>
            <w:r>
              <w:rPr>
                <w:rFonts w:hint="eastAsia"/>
              </w:rPr>
              <w:t>，其中智慧手機產量下降</w:t>
            </w:r>
            <w:r>
              <w:rPr>
                <w:rFonts w:hint="eastAsia"/>
              </w:rPr>
              <w:t>4.9%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月，通訊設備製造業營業收入成長</w:t>
            </w:r>
            <w:r>
              <w:rPr>
                <w:rFonts w:hint="eastAsia"/>
              </w:rPr>
              <w:t>6.8%</w:t>
            </w:r>
            <w:r>
              <w:rPr>
                <w:rFonts w:hint="eastAsia"/>
              </w:rPr>
              <w:t>，利潤成長</w:t>
            </w:r>
            <w:r>
              <w:rPr>
                <w:rFonts w:hint="eastAsia"/>
              </w:rPr>
              <w:t>4.8%</w:t>
            </w:r>
            <w:r>
              <w:rPr>
                <w:rFonts w:hint="eastAsia"/>
              </w:rPr>
              <w:t>。</w:t>
            </w:r>
          </w:p>
          <w:p w:rsidR="00204462" w:rsidRDefault="00783C94" w:rsidP="00783C9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電子元件及電子專用材料製造業：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月，電子元件及電子專用材料製造業增加值較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年同期成長</w:t>
            </w:r>
            <w:r>
              <w:rPr>
                <w:rFonts w:hint="eastAsia"/>
              </w:rPr>
              <w:t>14.4%</w:t>
            </w:r>
            <w:r>
              <w:rPr>
                <w:rFonts w:hint="eastAsia"/>
              </w:rPr>
              <w:t>，出口交貨值下降</w:t>
            </w:r>
            <w:r>
              <w:rPr>
                <w:rFonts w:hint="eastAsia"/>
              </w:rPr>
              <w:t>3.4%</w:t>
            </w:r>
            <w:r>
              <w:rPr>
                <w:rFonts w:hint="eastAsia"/>
              </w:rPr>
              <w:t>。主要產品中，電子元件產量下降</w:t>
            </w:r>
            <w:r>
              <w:rPr>
                <w:rFonts w:hint="eastAsia"/>
              </w:rPr>
              <w:t>18.3%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月，電子元件及電子專用材料製造業營業收入成長</w:t>
            </w:r>
            <w:r>
              <w:rPr>
                <w:rFonts w:hint="eastAsia"/>
              </w:rPr>
              <w:t>1.6%</w:t>
            </w:r>
            <w:r>
              <w:rPr>
                <w:rFonts w:hint="eastAsia"/>
              </w:rPr>
              <w:t>，利潤下降</w:t>
            </w:r>
            <w:r>
              <w:rPr>
                <w:rFonts w:hint="eastAsia"/>
              </w:rPr>
              <w:t>9.7%</w:t>
            </w:r>
            <w:r>
              <w:rPr>
                <w:rFonts w:hint="eastAsia"/>
              </w:rPr>
              <w:t>。</w:t>
            </w:r>
          </w:p>
          <w:p w:rsidR="00204462" w:rsidRDefault="00783C94" w:rsidP="00783C94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電子器件製造業：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月，電子器件製造業增加值較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年同期成長</w:t>
            </w:r>
            <w:r>
              <w:rPr>
                <w:rFonts w:hint="eastAsia"/>
              </w:rPr>
              <w:t>5.8%</w:t>
            </w:r>
            <w:r>
              <w:rPr>
                <w:rFonts w:hint="eastAsia"/>
              </w:rPr>
              <w:t>，出口交貨值成長</w:t>
            </w:r>
            <w:r>
              <w:rPr>
                <w:rFonts w:hint="eastAsia"/>
              </w:rPr>
              <w:t>10.1%</w:t>
            </w:r>
            <w:r>
              <w:rPr>
                <w:rFonts w:hint="eastAsia"/>
              </w:rPr>
              <w:t>。主要產品中，積體電路產量成長</w:t>
            </w:r>
            <w:r>
              <w:rPr>
                <w:rFonts w:hint="eastAsia"/>
              </w:rPr>
              <w:t>7.7%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月，電子器件製造業營業收入成長</w:t>
            </w:r>
            <w:r>
              <w:rPr>
                <w:rFonts w:hint="eastAsia"/>
              </w:rPr>
              <w:t>10.2%</w:t>
            </w:r>
            <w:r>
              <w:rPr>
                <w:rFonts w:hint="eastAsia"/>
              </w:rPr>
              <w:t>，利潤下降</w:t>
            </w:r>
            <w:r>
              <w:rPr>
                <w:rFonts w:hint="eastAsia"/>
              </w:rPr>
              <w:t>15.7%</w:t>
            </w:r>
            <w:r>
              <w:rPr>
                <w:rFonts w:hint="eastAsia"/>
              </w:rPr>
              <w:t>。</w:t>
            </w:r>
          </w:p>
          <w:p w:rsidR="00206952" w:rsidRPr="003A1E02" w:rsidRDefault="00783C94" w:rsidP="00783C94">
            <w:pPr>
              <w:adjustRightInd w:val="0"/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電腦製造業：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月，電腦製造業增加值較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年同期成長</w:t>
            </w:r>
            <w:r>
              <w:rPr>
                <w:rFonts w:hint="eastAsia"/>
              </w:rPr>
              <w:t>2.3%</w:t>
            </w:r>
            <w:r>
              <w:rPr>
                <w:rFonts w:hint="eastAsia"/>
              </w:rPr>
              <w:t>，出口交貨值成長</w:t>
            </w:r>
            <w:r>
              <w:rPr>
                <w:rFonts w:hint="eastAsia"/>
              </w:rPr>
              <w:t>3.5%</w:t>
            </w:r>
            <w:r>
              <w:rPr>
                <w:rFonts w:hint="eastAsia"/>
              </w:rPr>
              <w:t>。主要產品中，微型電腦設備產量成長</w:t>
            </w:r>
            <w:r>
              <w:rPr>
                <w:rFonts w:hint="eastAsia"/>
              </w:rPr>
              <w:t>14.5%</w:t>
            </w:r>
            <w:r>
              <w:rPr>
                <w:rFonts w:hint="eastAsia"/>
              </w:rPr>
              <w:t>；其中，筆記型電腦產量成長</w:t>
            </w:r>
            <w:r>
              <w:rPr>
                <w:rFonts w:hint="eastAsia"/>
              </w:rPr>
              <w:t>13.3%</w:t>
            </w:r>
            <w:r>
              <w:rPr>
                <w:rFonts w:hint="eastAsia"/>
              </w:rPr>
              <w:t>，平板電腦產量成長</w:t>
            </w:r>
            <w:r>
              <w:rPr>
                <w:rFonts w:hint="eastAsia"/>
              </w:rPr>
              <w:t>40.1%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月，電腦製造業營業收入成長</w:t>
            </w:r>
            <w:r>
              <w:rPr>
                <w:rFonts w:hint="eastAsia"/>
              </w:rPr>
              <w:t>4.9%</w:t>
            </w:r>
            <w:r>
              <w:rPr>
                <w:rFonts w:hint="eastAsia"/>
              </w:rPr>
              <w:t>，利潤下降</w:t>
            </w:r>
            <w:r>
              <w:rPr>
                <w:rFonts w:hint="eastAsia"/>
              </w:rPr>
              <w:t>4.2%</w:t>
            </w:r>
            <w:r>
              <w:rPr>
                <w:rFonts w:hint="eastAsia"/>
              </w:rPr>
              <w:t>。</w:t>
            </w:r>
          </w:p>
        </w:tc>
      </w:tr>
    </w:tbl>
    <w:p w:rsidR="009B40A6" w:rsidRDefault="009B40A6" w:rsidP="00514B5A">
      <w:pPr>
        <w:adjustRightInd w:val="0"/>
        <w:snapToGrid w:val="0"/>
      </w:pPr>
      <w:r>
        <w:br w:type="page"/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277634" w:rsidTr="00277634">
        <w:tc>
          <w:tcPr>
            <w:tcW w:w="10196" w:type="dxa"/>
            <w:shd w:val="clear" w:color="auto" w:fill="FFC000"/>
          </w:tcPr>
          <w:p w:rsidR="00277634" w:rsidRPr="00204462" w:rsidRDefault="00B518BA" w:rsidP="00204462">
            <w:pPr>
              <w:widowControl/>
            </w:pPr>
            <w:r w:rsidRPr="00B518BA">
              <w:rPr>
                <w:rFonts w:hint="eastAsia"/>
              </w:rPr>
              <w:lastRenderedPageBreak/>
              <w:t>中國</w:t>
            </w:r>
            <w:r w:rsidRPr="00B518BA">
              <w:rPr>
                <w:rFonts w:hint="eastAsia"/>
              </w:rPr>
              <w:t>9</w:t>
            </w:r>
            <w:r w:rsidRPr="00B518BA">
              <w:rPr>
                <w:rFonts w:hint="eastAsia"/>
              </w:rPr>
              <w:t>月對美出口減少</w:t>
            </w:r>
            <w:r w:rsidRPr="00B518BA">
              <w:rPr>
                <w:rFonts w:hint="eastAsia"/>
              </w:rPr>
              <w:t>22</w:t>
            </w:r>
            <w:r w:rsidRPr="00B518BA">
              <w:rPr>
                <w:rFonts w:hint="eastAsia"/>
              </w:rPr>
              <w:t>％</w:t>
            </w:r>
          </w:p>
        </w:tc>
      </w:tr>
      <w:tr w:rsidR="00277634" w:rsidTr="00523C23">
        <w:trPr>
          <w:trHeight w:val="4158"/>
        </w:trPr>
        <w:tc>
          <w:tcPr>
            <w:tcW w:w="10196" w:type="dxa"/>
          </w:tcPr>
          <w:p w:rsidR="00204462" w:rsidRPr="00204462" w:rsidRDefault="00204462" w:rsidP="00204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204462" w:rsidRDefault="00204462" w:rsidP="00204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04462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資料蒐集：</w:t>
            </w:r>
            <w:r w:rsidR="00B518BA" w:rsidRPr="00B518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日經中文網</w:t>
            </w:r>
            <w:r w:rsidR="00B518BA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="00B518BA" w:rsidRPr="00B518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原田逸策 北京</w:t>
            </w:r>
          </w:p>
          <w:p w:rsidR="00B518BA" w:rsidRDefault="00B518BA" w:rsidP="00204462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bookmarkStart w:id="1" w:name="_GoBack"/>
            <w:bookmarkEnd w:id="1"/>
          </w:p>
          <w:p w:rsidR="00B518BA" w:rsidRPr="00B518BA" w:rsidRDefault="00B518BA" w:rsidP="00B518BA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518BA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國海關總署10月14日發佈的2019年9月貿易統計（美元計價）顯示，出口同比減少3％，降至2181億美元，進口減少9％，降至1784億美元。中國的出口和進口均連續2個月同比降低。對美國出口減少22％，創出雷曼危機以來的最大降幅，主要原因是貿易戰導致對美貿易迅速萎縮。</w:t>
            </w:r>
          </w:p>
          <w:p w:rsidR="00B518BA" w:rsidRPr="00B518BA" w:rsidRDefault="00B518BA" w:rsidP="00B518B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B518BA" w:rsidRPr="00B518BA" w:rsidRDefault="00B518BA" w:rsidP="00B518BA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518BA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　　</w:t>
            </w:r>
          </w:p>
          <w:p w:rsidR="00B518BA" w:rsidRPr="00B518BA" w:rsidRDefault="00B518BA" w:rsidP="00B518B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A337B" w:rsidRDefault="00B518BA" w:rsidP="00B518BA">
            <w:pPr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518BA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　14日出席記者會的中國海關總署發言人李魁文表示，「國際經濟貿易增長放緩，外部環境更趨複雜嚴峻」。從1～9月累計值來看，出口同比減少0.1％，進口減少5％，均低於上年同期水平。</w:t>
            </w:r>
          </w:p>
          <w:p w:rsidR="00B518BA" w:rsidRDefault="00B518BA" w:rsidP="00B518BA">
            <w:pPr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B518BA" w:rsidRDefault="00B518BA" w:rsidP="00B518BA">
            <w:pPr>
              <w:adjustRightInd w:val="0"/>
              <w:snapToGrid w:val="0"/>
            </w:pPr>
            <w:r>
              <w:rPr>
                <w:rFonts w:hint="eastAsia"/>
              </w:rPr>
              <w:t>中國的出口連續</w:t>
            </w:r>
            <w:r>
              <w:t>2</w:t>
            </w:r>
            <w:r>
              <w:rPr>
                <w:rFonts w:hint="eastAsia"/>
              </w:rPr>
              <w:t>個月低於上年同期。按國家和地區來看，除美國之外，香港、日本、德國和韓國等主要貿易夥伴均低於上年。按品類來看，主力的手機和個人電腦均低於上年。傢具、紡織品和服裝等勞動密集型産品也表現低迷。</w:t>
            </w:r>
          </w:p>
          <w:p w:rsidR="00B518BA" w:rsidRDefault="00B518BA" w:rsidP="00B518BA">
            <w:pPr>
              <w:adjustRightInd w:val="0"/>
              <w:snapToGrid w:val="0"/>
            </w:pPr>
          </w:p>
          <w:p w:rsidR="00B518BA" w:rsidRDefault="00B518BA" w:rsidP="00B518B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B518BA" w:rsidRDefault="00B518BA" w:rsidP="00B518BA">
            <w:pPr>
              <w:adjustRightInd w:val="0"/>
              <w:snapToGrid w:val="0"/>
            </w:pPr>
          </w:p>
          <w:p w:rsidR="00B518BA" w:rsidRDefault="00B518BA" w:rsidP="00B518B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中國的進口連續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個月低於上年。可能體現了內需萎縮，降幅也創出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月以來的新高。按國別來看，美國比上年同月減少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％，來自韓國、德國和日本等國家的進口聯袂減少。</w:t>
            </w:r>
          </w:p>
          <w:p w:rsidR="00B518BA" w:rsidRDefault="00B518BA" w:rsidP="00B518BA">
            <w:pPr>
              <w:adjustRightInd w:val="0"/>
              <w:snapToGrid w:val="0"/>
            </w:pPr>
          </w:p>
          <w:p w:rsidR="00B518BA" w:rsidRDefault="00B518BA" w:rsidP="00B518B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B518BA" w:rsidRDefault="00B518BA" w:rsidP="00B518BA">
            <w:pPr>
              <w:adjustRightInd w:val="0"/>
              <w:snapToGrid w:val="0"/>
            </w:pPr>
          </w:p>
          <w:p w:rsidR="00B518BA" w:rsidRPr="00A64045" w:rsidRDefault="00B518BA" w:rsidP="00B518BA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尤其是來自韓國的進口大幅減少</w:t>
            </w:r>
            <w:r>
              <w:t>27</w:t>
            </w:r>
            <w:r>
              <w:rPr>
                <w:rFonts w:hint="eastAsia"/>
              </w:rPr>
              <w:t>％。按品類來看，屬於最主要進口産品的半導體減少</w:t>
            </w:r>
            <w:r>
              <w:t>10</w:t>
            </w:r>
            <w:r>
              <w:rPr>
                <w:rFonts w:hint="eastAsia"/>
              </w:rPr>
              <w:t>％，似乎是反映出中國電子産業的低迷。背景是外資企業的撤退擴大，例如三星電子關閉在華手機工廠。</w:t>
            </w:r>
          </w:p>
        </w:tc>
      </w:tr>
      <w:bookmarkEnd w:id="0"/>
    </w:tbl>
    <w:p w:rsidR="00592C22" w:rsidRDefault="00895DFD" w:rsidP="00514B5A">
      <w:pPr>
        <w:adjustRightInd w:val="0"/>
        <w:snapToGrid w:val="0"/>
      </w:pPr>
    </w:p>
    <w:sectPr w:rsidR="00592C22" w:rsidSect="004E4928">
      <w:pgSz w:w="11906" w:h="16838"/>
      <w:pgMar w:top="993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DFD" w:rsidRDefault="00895DFD" w:rsidP="006D5BDC">
      <w:r>
        <w:separator/>
      </w:r>
    </w:p>
  </w:endnote>
  <w:endnote w:type="continuationSeparator" w:id="0">
    <w:p w:rsidR="00895DFD" w:rsidRDefault="00895DFD" w:rsidP="006D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DFD" w:rsidRDefault="00895DFD" w:rsidP="006D5BDC">
      <w:r>
        <w:separator/>
      </w:r>
    </w:p>
  </w:footnote>
  <w:footnote w:type="continuationSeparator" w:id="0">
    <w:p w:rsidR="00895DFD" w:rsidRDefault="00895DFD" w:rsidP="006D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4"/>
    <w:rsid w:val="000972E7"/>
    <w:rsid w:val="000C38D2"/>
    <w:rsid w:val="000D54AD"/>
    <w:rsid w:val="001A337B"/>
    <w:rsid w:val="00204462"/>
    <w:rsid w:val="00206952"/>
    <w:rsid w:val="002521B3"/>
    <w:rsid w:val="00277634"/>
    <w:rsid w:val="00280760"/>
    <w:rsid w:val="002D5C0D"/>
    <w:rsid w:val="002E08B5"/>
    <w:rsid w:val="00363CBD"/>
    <w:rsid w:val="00387DFB"/>
    <w:rsid w:val="003A1E02"/>
    <w:rsid w:val="003A3021"/>
    <w:rsid w:val="004A508C"/>
    <w:rsid w:val="004E4928"/>
    <w:rsid w:val="00514B5A"/>
    <w:rsid w:val="00515AC5"/>
    <w:rsid w:val="00523C23"/>
    <w:rsid w:val="00553F32"/>
    <w:rsid w:val="005577AD"/>
    <w:rsid w:val="00561F46"/>
    <w:rsid w:val="005B43BA"/>
    <w:rsid w:val="00616E14"/>
    <w:rsid w:val="006549C2"/>
    <w:rsid w:val="006D435F"/>
    <w:rsid w:val="006D5BDC"/>
    <w:rsid w:val="006F6485"/>
    <w:rsid w:val="00783C94"/>
    <w:rsid w:val="00823A26"/>
    <w:rsid w:val="00844AC7"/>
    <w:rsid w:val="0088752C"/>
    <w:rsid w:val="00895AF6"/>
    <w:rsid w:val="00895DFD"/>
    <w:rsid w:val="00971813"/>
    <w:rsid w:val="009B40A6"/>
    <w:rsid w:val="009C2AB8"/>
    <w:rsid w:val="009D3AEA"/>
    <w:rsid w:val="009F026E"/>
    <w:rsid w:val="00A545A4"/>
    <w:rsid w:val="00A64045"/>
    <w:rsid w:val="00AA7D20"/>
    <w:rsid w:val="00AD7BB9"/>
    <w:rsid w:val="00B518BA"/>
    <w:rsid w:val="00BA3B6F"/>
    <w:rsid w:val="00BA52B6"/>
    <w:rsid w:val="00BE7F3F"/>
    <w:rsid w:val="00D02F5F"/>
    <w:rsid w:val="00D77356"/>
    <w:rsid w:val="00DA3DB1"/>
    <w:rsid w:val="00DD0F2B"/>
    <w:rsid w:val="00E267C7"/>
    <w:rsid w:val="00E66F99"/>
    <w:rsid w:val="00F70BC1"/>
    <w:rsid w:val="00F86858"/>
    <w:rsid w:val="00FC4638"/>
    <w:rsid w:val="00F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41E19"/>
  <w15:chartTrackingRefBased/>
  <w15:docId w15:val="{9690AD76-AA89-42DE-9A7F-309E111C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640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5B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5B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3C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A6404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高立武</dc:creator>
  <cp:keywords/>
  <dc:description/>
  <cp:lastModifiedBy>高立武</cp:lastModifiedBy>
  <cp:revision>4</cp:revision>
  <cp:lastPrinted>2018-10-15T08:01:00Z</cp:lastPrinted>
  <dcterms:created xsi:type="dcterms:W3CDTF">2019-10-15T01:26:00Z</dcterms:created>
  <dcterms:modified xsi:type="dcterms:W3CDTF">2019-10-15T01:35:00Z</dcterms:modified>
</cp:coreProperties>
</file>