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14:paraId="4714AF42" w14:textId="77777777" w:rsidTr="00277634">
        <w:tc>
          <w:tcPr>
            <w:tcW w:w="10196" w:type="dxa"/>
            <w:shd w:val="clear" w:color="auto" w:fill="FFC000"/>
          </w:tcPr>
          <w:p w14:paraId="54B88D61" w14:textId="7B566F09" w:rsidR="00277634" w:rsidRPr="00A13BD4" w:rsidRDefault="00497F0E" w:rsidP="001C23E9">
            <w:pPr>
              <w:adjustRightInd w:val="0"/>
              <w:snapToGrid w:val="0"/>
              <w:spacing w:beforeLines="50" w:before="180" w:afterLines="50" w:after="180"/>
            </w:pPr>
            <w:bookmarkStart w:id="0" w:name="_Hlk516644427"/>
            <w:r w:rsidRPr="00497F0E">
              <w:rPr>
                <w:rFonts w:hint="eastAsia"/>
              </w:rPr>
              <w:t>陸</w:t>
            </w:r>
            <w:r w:rsidRPr="00497F0E">
              <w:rPr>
                <w:rFonts w:hint="eastAsia"/>
              </w:rPr>
              <w:t>8</w:t>
            </w:r>
            <w:r w:rsidRPr="00497F0E">
              <w:rPr>
                <w:rFonts w:hint="eastAsia"/>
              </w:rPr>
              <w:t>月工業企業利潤</w:t>
            </w:r>
            <w:r w:rsidRPr="00497F0E">
              <w:rPr>
                <w:rFonts w:hint="eastAsia"/>
              </w:rPr>
              <w:t xml:space="preserve"> </w:t>
            </w:r>
            <w:r w:rsidRPr="00497F0E">
              <w:rPr>
                <w:rFonts w:hint="eastAsia"/>
              </w:rPr>
              <w:t>年增</w:t>
            </w:r>
            <w:r w:rsidRPr="00497F0E">
              <w:rPr>
                <w:rFonts w:hint="eastAsia"/>
              </w:rPr>
              <w:t>19</w:t>
            </w:r>
            <w:r w:rsidRPr="00497F0E">
              <w:rPr>
                <w:rFonts w:hint="eastAsia"/>
              </w:rPr>
              <w:t>％</w:t>
            </w:r>
          </w:p>
        </w:tc>
      </w:tr>
      <w:tr w:rsidR="00277634" w:rsidRPr="001C23E9" w14:paraId="4C335554" w14:textId="77777777" w:rsidTr="00C61876">
        <w:trPr>
          <w:trHeight w:val="4644"/>
        </w:trPr>
        <w:tc>
          <w:tcPr>
            <w:tcW w:w="10196" w:type="dxa"/>
          </w:tcPr>
          <w:p w14:paraId="46FBD90A" w14:textId="7B0AD5C8" w:rsidR="00E8288F" w:rsidRDefault="00E8288F" w:rsidP="001C23E9">
            <w:pPr>
              <w:pStyle w:val="Web"/>
              <w:shd w:val="clear" w:color="auto" w:fill="FFFFFF"/>
              <w:snapToGrid w:val="0"/>
              <w:spacing w:beforeLines="50" w:before="180" w:beforeAutospacing="0" w:after="120" w:afterAutospacing="0" w:line="400" w:lineRule="atLeast"/>
              <w:rPr>
                <w:rFonts w:ascii="微軟正黑體" w:eastAsia="微軟正黑體" w:hAnsi="微軟正黑體"/>
                <w:color w:val="000000"/>
              </w:rPr>
            </w:pPr>
            <w:r w:rsidRPr="00E8288F">
              <w:rPr>
                <w:rFonts w:ascii="微軟正黑體" w:eastAsia="微軟正黑體" w:hAnsi="微軟正黑體" w:hint="eastAsia"/>
                <w:color w:val="000000"/>
              </w:rPr>
              <w:t>資料蒐集：</w:t>
            </w:r>
            <w:r w:rsidR="00B57925" w:rsidRPr="00B57925">
              <w:rPr>
                <w:rFonts w:ascii="微軟正黑體" w:eastAsia="微軟正黑體" w:hAnsi="微軟正黑體" w:hint="eastAsia"/>
                <w:color w:val="000000"/>
              </w:rPr>
              <w:t>工商時報</w:t>
            </w:r>
          </w:p>
          <w:p w14:paraId="15CC2736" w14:textId="67F034B5" w:rsidR="00730837" w:rsidRDefault="00497F0E" w:rsidP="00D10925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大陸規模以上工業企業利潤連續第四</w:t>
            </w:r>
            <w:proofErr w:type="gramStart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增長，大陸國家統計局27日公布最新數據，大陸8月規模以上工業企業實現利潤總額人民幣（下同）6,128.1億元，年增19.1％。儘管獲利有所回穩，但面臨國內外複雜情勢，統計局亦強調未來企業利潤增速仍面臨一定壓力。</w:t>
            </w:r>
          </w:p>
          <w:p w14:paraId="0522EDEE" w14:textId="77777777" w:rsidR="00497F0E" w:rsidRPr="00D10925" w:rsidRDefault="00497F0E" w:rsidP="00D10925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  <w:p w14:paraId="65E8E693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華爾街見聞報導，上述數據顯示，2020年前八</w:t>
            </w:r>
            <w:proofErr w:type="gramStart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月，大陸全國規模以上工業企業實現利潤總額達3.72兆元，年減4.4％，跌幅較前七</w:t>
            </w:r>
            <w:proofErr w:type="gramStart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月收窄3.7個百分點。</w:t>
            </w:r>
          </w:p>
          <w:p w14:paraId="32E26FFE" w14:textId="433447C0" w:rsid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從生產和需求方面來看，8月份，規模以上工業增加值年增5.6％。</w:t>
            </w:r>
            <w:proofErr w:type="gramStart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此外，</w:t>
            </w:r>
            <w:proofErr w:type="gramEnd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全國固定資產投資累計降幅進一步收窄，基本已恢復至2019年同期的水準。社會消費品零售總額在當月增速首度轉正。</w:t>
            </w:r>
          </w:p>
          <w:p w14:paraId="47B15862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  <w:p w14:paraId="33EF2DE7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8月份，工業生產者價格指數持續回升，工業企業營收年增4.9％，比7月份增加1.6個百分點，企業生產規模擴大，支撐了利潤的穩定增長。</w:t>
            </w:r>
          </w:p>
          <w:p w14:paraId="79C0CD75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2020年前八</w:t>
            </w:r>
            <w:proofErr w:type="gramStart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月，在41個工業行業分類中，有16個行業利潤總額實現增長，25個行業衰退。其中，專用設備製造業利潤總額年增22.9％、農副食品加工業利潤總額年增17.7％、汽車製造業利潤總額年增1.5％。</w:t>
            </w:r>
          </w:p>
          <w:p w14:paraId="7496F9D6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此外，</w:t>
            </w:r>
            <w:proofErr w:type="gramEnd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石油和天然氣開採行業利潤總額年減70.2％、煤炭開採和洗選行業年減30％。</w:t>
            </w:r>
          </w:p>
          <w:p w14:paraId="42591BB2" w14:textId="77777777" w:rsidR="00730837" w:rsidRPr="00497F0E" w:rsidRDefault="00730837" w:rsidP="00730837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546E75DD" w14:textId="0DA5F094" w:rsid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值得注意的是，8月份，裝備製造業利潤年增23.1％，拉動當月規模以上工業企業利潤增長8.1個百分點。其中，通用設備製造業利潤年增37％、電器機械和器材製造業年增13.3％。</w:t>
            </w:r>
          </w:p>
          <w:p w14:paraId="320B11C4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  <w:p w14:paraId="2CAC79A6" w14:textId="6DB5684A" w:rsid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受生產增速回落影響，汽車製造業增速雖然較7月份有所回落，但仍保持55.8％的快速增長。</w:t>
            </w:r>
          </w:p>
          <w:p w14:paraId="636EC1C9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  <w:p w14:paraId="6FC3B164" w14:textId="2B0D333B" w:rsid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統計局工業高級統計師朱虹分析，隨著大陸國內防疫有成，企業生產經營狀況逐漸好轉，供需循環開始改善，工業企業利潤穩定增長。</w:t>
            </w:r>
          </w:p>
          <w:p w14:paraId="347337E6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</w:p>
          <w:p w14:paraId="41792C3C" w14:textId="77777777" w:rsidR="00497F0E" w:rsidRPr="00497F0E" w:rsidRDefault="00497F0E" w:rsidP="00497F0E">
            <w:pPr>
              <w:adjustRightInd w:val="0"/>
              <w:snapToGrid w:val="0"/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</w:pPr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朱虹指出，8月份工業企業利潤仍呈現穩定復甦，但前八</w:t>
            </w:r>
            <w:proofErr w:type="gramStart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497F0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月工業企業營收和利潤增速尚未轉正，應收帳款增速持續攀升。同時，大陸國內外環境複雜多變，企業利潤增長恐將面臨一定壓力。因此，要進一步挖掘內需潛力，暢通供需循環，以促進工業經濟發展質量穩步提升。</w:t>
            </w:r>
          </w:p>
          <w:p w14:paraId="004E0570" w14:textId="3062AC08" w:rsidR="00BA7C2D" w:rsidRPr="00497F0E" w:rsidRDefault="00BA7C2D" w:rsidP="00730837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</w:p>
        </w:tc>
      </w:tr>
      <w:bookmarkEnd w:id="0"/>
    </w:tbl>
    <w:p w14:paraId="7F340800" w14:textId="6741FEAB" w:rsidR="00592C22" w:rsidRPr="001C23E9" w:rsidRDefault="00E430C8" w:rsidP="00C61876">
      <w:pPr>
        <w:adjustRightInd w:val="0"/>
        <w:snapToGrid w:val="0"/>
        <w:rPr>
          <w:szCs w:val="24"/>
        </w:rPr>
      </w:pPr>
    </w:p>
    <w:sectPr w:rsidR="00592C22" w:rsidRPr="001C23E9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29296" w14:textId="77777777" w:rsidR="00E430C8" w:rsidRDefault="00E430C8" w:rsidP="006D5BDC">
      <w:r>
        <w:separator/>
      </w:r>
    </w:p>
  </w:endnote>
  <w:endnote w:type="continuationSeparator" w:id="0">
    <w:p w14:paraId="3EE9B8B1" w14:textId="77777777" w:rsidR="00E430C8" w:rsidRDefault="00E430C8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BCD8E" w14:textId="77777777" w:rsidR="00E430C8" w:rsidRDefault="00E430C8" w:rsidP="006D5BDC">
      <w:r>
        <w:separator/>
      </w:r>
    </w:p>
  </w:footnote>
  <w:footnote w:type="continuationSeparator" w:id="0">
    <w:p w14:paraId="1201E55F" w14:textId="77777777" w:rsidR="00E430C8" w:rsidRDefault="00E430C8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24751"/>
    <w:rsid w:val="000972E7"/>
    <w:rsid w:val="000A400E"/>
    <w:rsid w:val="000C38D2"/>
    <w:rsid w:val="000D54AD"/>
    <w:rsid w:val="001821D7"/>
    <w:rsid w:val="001A337B"/>
    <w:rsid w:val="001C23E9"/>
    <w:rsid w:val="001C7EA4"/>
    <w:rsid w:val="00204462"/>
    <w:rsid w:val="00206952"/>
    <w:rsid w:val="00231388"/>
    <w:rsid w:val="002521B3"/>
    <w:rsid w:val="0027297B"/>
    <w:rsid w:val="00277634"/>
    <w:rsid w:val="00280760"/>
    <w:rsid w:val="002D5C0D"/>
    <w:rsid w:val="002E08B5"/>
    <w:rsid w:val="00345E7C"/>
    <w:rsid w:val="00363381"/>
    <w:rsid w:val="00363CBD"/>
    <w:rsid w:val="00364C26"/>
    <w:rsid w:val="0037057E"/>
    <w:rsid w:val="00387DFB"/>
    <w:rsid w:val="003A19F5"/>
    <w:rsid w:val="003A1E02"/>
    <w:rsid w:val="003A3021"/>
    <w:rsid w:val="003E318C"/>
    <w:rsid w:val="00473954"/>
    <w:rsid w:val="00475D68"/>
    <w:rsid w:val="00497F0E"/>
    <w:rsid w:val="004A508C"/>
    <w:rsid w:val="004D5AC1"/>
    <w:rsid w:val="004E4928"/>
    <w:rsid w:val="00514B5A"/>
    <w:rsid w:val="00515AC5"/>
    <w:rsid w:val="00523C23"/>
    <w:rsid w:val="00530F65"/>
    <w:rsid w:val="00553F32"/>
    <w:rsid w:val="005577AD"/>
    <w:rsid w:val="00561F46"/>
    <w:rsid w:val="005853DD"/>
    <w:rsid w:val="005B43BA"/>
    <w:rsid w:val="005D4186"/>
    <w:rsid w:val="005D716B"/>
    <w:rsid w:val="00616E14"/>
    <w:rsid w:val="006201B6"/>
    <w:rsid w:val="006549C2"/>
    <w:rsid w:val="00673B1D"/>
    <w:rsid w:val="006C5CF4"/>
    <w:rsid w:val="006D2D7C"/>
    <w:rsid w:val="006D435F"/>
    <w:rsid w:val="006D5BDC"/>
    <w:rsid w:val="006F6485"/>
    <w:rsid w:val="00730837"/>
    <w:rsid w:val="00752A5C"/>
    <w:rsid w:val="00783C94"/>
    <w:rsid w:val="00823A26"/>
    <w:rsid w:val="00833BB9"/>
    <w:rsid w:val="00844AC7"/>
    <w:rsid w:val="0088752C"/>
    <w:rsid w:val="00895AF6"/>
    <w:rsid w:val="00895DFD"/>
    <w:rsid w:val="0094301B"/>
    <w:rsid w:val="00971813"/>
    <w:rsid w:val="0099153B"/>
    <w:rsid w:val="009B40A6"/>
    <w:rsid w:val="009C2AB8"/>
    <w:rsid w:val="009D3AEA"/>
    <w:rsid w:val="009E31DE"/>
    <w:rsid w:val="009F026E"/>
    <w:rsid w:val="00A13BD4"/>
    <w:rsid w:val="00A545A4"/>
    <w:rsid w:val="00A57F22"/>
    <w:rsid w:val="00A64045"/>
    <w:rsid w:val="00AA7D20"/>
    <w:rsid w:val="00AD7BB9"/>
    <w:rsid w:val="00B17771"/>
    <w:rsid w:val="00B33428"/>
    <w:rsid w:val="00B42043"/>
    <w:rsid w:val="00B518BA"/>
    <w:rsid w:val="00B57925"/>
    <w:rsid w:val="00B615FE"/>
    <w:rsid w:val="00BA1A0C"/>
    <w:rsid w:val="00BA3B6F"/>
    <w:rsid w:val="00BA52B6"/>
    <w:rsid w:val="00BA7C2D"/>
    <w:rsid w:val="00BE7F3F"/>
    <w:rsid w:val="00BF651B"/>
    <w:rsid w:val="00C61876"/>
    <w:rsid w:val="00C65944"/>
    <w:rsid w:val="00CB240D"/>
    <w:rsid w:val="00D02F5F"/>
    <w:rsid w:val="00D10925"/>
    <w:rsid w:val="00D77356"/>
    <w:rsid w:val="00DA1CB2"/>
    <w:rsid w:val="00DA3DB1"/>
    <w:rsid w:val="00DD0F2B"/>
    <w:rsid w:val="00E013FB"/>
    <w:rsid w:val="00E267C7"/>
    <w:rsid w:val="00E430C8"/>
    <w:rsid w:val="00E66F99"/>
    <w:rsid w:val="00E8288F"/>
    <w:rsid w:val="00EA0D10"/>
    <w:rsid w:val="00ED32C6"/>
    <w:rsid w:val="00EF593B"/>
    <w:rsid w:val="00F132E9"/>
    <w:rsid w:val="00F70BC1"/>
    <w:rsid w:val="00F86858"/>
    <w:rsid w:val="00FC4638"/>
    <w:rsid w:val="00FC7423"/>
    <w:rsid w:val="00FD7742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75A92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D7"/>
    <w:pPr>
      <w:widowControl w:val="0"/>
    </w:pPr>
  </w:style>
  <w:style w:type="paragraph" w:styleId="2">
    <w:name w:val="heading 2"/>
    <w:basedOn w:val="a"/>
    <w:link w:val="20"/>
    <w:uiPriority w:val="9"/>
    <w:qFormat/>
    <w:rsid w:val="00A640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640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67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1910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11153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7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06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4545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688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嚴美鳳</cp:lastModifiedBy>
  <cp:revision>3</cp:revision>
  <cp:lastPrinted>2018-10-15T08:01:00Z</cp:lastPrinted>
  <dcterms:created xsi:type="dcterms:W3CDTF">2020-08-27T02:13:00Z</dcterms:created>
  <dcterms:modified xsi:type="dcterms:W3CDTF">2020-09-28T06:53:00Z</dcterms:modified>
</cp:coreProperties>
</file>